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CAAE" w14:textId="7AE61603" w:rsidR="00C559E6" w:rsidRDefault="00C559E6" w:rsidP="005173B7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67E77B55" wp14:editId="36734AAA">
            <wp:extent cx="4566285" cy="1585595"/>
            <wp:effectExtent l="0" t="0" r="5715" b="0"/>
            <wp:docPr id="1" name="image1.jpg" descr="G:\Imagem govern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G:\Imagem governo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6285" cy="1585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D536C5" w14:textId="1700259E" w:rsidR="005173B7" w:rsidRDefault="009F144C" w:rsidP="005173B7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173B7">
        <w:rPr>
          <w:rFonts w:ascii="Times New Roman" w:hAnsi="Times New Roman" w:cs="Times New Roman"/>
          <w:b/>
          <w:bCs/>
          <w:sz w:val="40"/>
          <w:szCs w:val="40"/>
        </w:rPr>
        <w:t xml:space="preserve">Expo da Agricultura Familiar mostra </w:t>
      </w:r>
    </w:p>
    <w:p w14:paraId="7DDB8A3E" w14:textId="7E07FF2C" w:rsidR="009F144C" w:rsidRPr="005173B7" w:rsidRDefault="009F144C" w:rsidP="005173B7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173B7">
        <w:rPr>
          <w:rFonts w:ascii="Times New Roman" w:hAnsi="Times New Roman" w:cs="Times New Roman"/>
          <w:b/>
          <w:bCs/>
          <w:sz w:val="40"/>
          <w:szCs w:val="40"/>
        </w:rPr>
        <w:t>a força do campo em Serraria</w:t>
      </w:r>
    </w:p>
    <w:p w14:paraId="1D10212E" w14:textId="338D5C08" w:rsidR="00DD3AD4" w:rsidRPr="006E68FB" w:rsidRDefault="00DD3AD4" w:rsidP="00DD3AD4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F82A7E" w14:textId="59F22888" w:rsidR="009F144C" w:rsidRPr="006E68FB" w:rsidRDefault="009F144C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8FB">
        <w:rPr>
          <w:rFonts w:ascii="Times New Roman" w:hAnsi="Times New Roman" w:cs="Times New Roman"/>
          <w:sz w:val="28"/>
          <w:szCs w:val="28"/>
        </w:rPr>
        <w:tab/>
        <w:t>Os agricultores familiares do Município de Serraria, no Brejo Paraibano, mostra</w:t>
      </w:r>
      <w:r w:rsidR="00545FD9" w:rsidRPr="006E68FB">
        <w:rPr>
          <w:rFonts w:ascii="Times New Roman" w:hAnsi="Times New Roman" w:cs="Times New Roman"/>
          <w:sz w:val="28"/>
          <w:szCs w:val="28"/>
        </w:rPr>
        <w:t>ra</w:t>
      </w:r>
      <w:r w:rsidRPr="006E68FB">
        <w:rPr>
          <w:rFonts w:ascii="Times New Roman" w:hAnsi="Times New Roman" w:cs="Times New Roman"/>
          <w:sz w:val="28"/>
          <w:szCs w:val="28"/>
        </w:rPr>
        <w:t>m seu potencial de produção agrícola durante a Primeira Expo da Agricultura Familiar de Serraria, realizada nesta quinta-feira, dia 6, na Praça Major Antônio Bento. Organizada pela Prefeitura Municipal, com a participação do Governo da Paraíba, por meio da Empresa Paraibana de Pesquisa, Extensão Rural e Regularização Fundiária (</w:t>
      </w:r>
      <w:proofErr w:type="spellStart"/>
      <w:r w:rsidRPr="006E68FB">
        <w:rPr>
          <w:rFonts w:ascii="Times New Roman" w:hAnsi="Times New Roman" w:cs="Times New Roman"/>
          <w:sz w:val="28"/>
          <w:szCs w:val="28"/>
        </w:rPr>
        <w:t>Empaer</w:t>
      </w:r>
      <w:proofErr w:type="spellEnd"/>
      <w:r w:rsidRPr="006E68FB">
        <w:rPr>
          <w:rFonts w:ascii="Times New Roman" w:hAnsi="Times New Roman" w:cs="Times New Roman"/>
          <w:sz w:val="28"/>
          <w:szCs w:val="28"/>
        </w:rPr>
        <w:t>)</w:t>
      </w:r>
      <w:r w:rsidR="00970442" w:rsidRPr="006E68FB">
        <w:rPr>
          <w:rFonts w:ascii="Times New Roman" w:hAnsi="Times New Roman" w:cs="Times New Roman"/>
          <w:sz w:val="28"/>
          <w:szCs w:val="28"/>
        </w:rPr>
        <w:t xml:space="preserve"> e outros parceiros, o evento serviu para discussões acerca de pol</w:t>
      </w:r>
      <w:r w:rsidR="00545FD9" w:rsidRPr="006E68FB">
        <w:rPr>
          <w:rFonts w:ascii="Times New Roman" w:hAnsi="Times New Roman" w:cs="Times New Roman"/>
          <w:sz w:val="28"/>
          <w:szCs w:val="28"/>
        </w:rPr>
        <w:t>í</w:t>
      </w:r>
      <w:r w:rsidR="00970442" w:rsidRPr="006E68FB">
        <w:rPr>
          <w:rFonts w:ascii="Times New Roman" w:hAnsi="Times New Roman" w:cs="Times New Roman"/>
          <w:sz w:val="28"/>
          <w:szCs w:val="28"/>
        </w:rPr>
        <w:t>ticas públicas e a troca de experiência entre extensionistas e produtores rurais.</w:t>
      </w:r>
    </w:p>
    <w:p w14:paraId="7151DAD9" w14:textId="287D5846" w:rsidR="00970442" w:rsidRPr="006E68FB" w:rsidRDefault="00970442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8FB">
        <w:rPr>
          <w:rFonts w:ascii="Times New Roman" w:hAnsi="Times New Roman" w:cs="Times New Roman"/>
          <w:sz w:val="28"/>
          <w:szCs w:val="28"/>
        </w:rPr>
        <w:tab/>
      </w:r>
      <w:r w:rsidR="00275D5B" w:rsidRPr="006E68FB">
        <w:rPr>
          <w:rFonts w:ascii="Times New Roman" w:hAnsi="Times New Roman" w:cs="Times New Roman"/>
          <w:sz w:val="28"/>
          <w:szCs w:val="28"/>
        </w:rPr>
        <w:t>A proposta é aprofundar as discussões visando a produção de alimentação saudável, acesso</w:t>
      </w:r>
      <w:r w:rsidR="00863F0B">
        <w:rPr>
          <w:rFonts w:ascii="Times New Roman" w:hAnsi="Times New Roman" w:cs="Times New Roman"/>
          <w:sz w:val="28"/>
          <w:szCs w:val="28"/>
        </w:rPr>
        <w:t xml:space="preserve"> ao</w:t>
      </w:r>
      <w:r w:rsidR="00275D5B" w:rsidRPr="006E68FB">
        <w:rPr>
          <w:rFonts w:ascii="Times New Roman" w:hAnsi="Times New Roman" w:cs="Times New Roman"/>
          <w:sz w:val="28"/>
          <w:szCs w:val="28"/>
        </w:rPr>
        <w:t xml:space="preserve"> </w:t>
      </w:r>
      <w:r w:rsidR="00863F0B">
        <w:rPr>
          <w:rFonts w:ascii="Times New Roman" w:hAnsi="Times New Roman" w:cs="Times New Roman"/>
          <w:sz w:val="28"/>
          <w:szCs w:val="28"/>
        </w:rPr>
        <w:t xml:space="preserve">crédito, </w:t>
      </w:r>
      <w:r w:rsidR="00275D5B" w:rsidRPr="006E68FB">
        <w:rPr>
          <w:rFonts w:ascii="Times New Roman" w:hAnsi="Times New Roman" w:cs="Times New Roman"/>
          <w:sz w:val="28"/>
          <w:szCs w:val="28"/>
        </w:rPr>
        <w:t>às ações de melhoramento das atividades rurais e a busca de novos mercados para a produção procedente do campo. Durante toda a manhã</w:t>
      </w:r>
      <w:r w:rsidR="00545FD9" w:rsidRPr="006E68FB">
        <w:rPr>
          <w:rFonts w:ascii="Times New Roman" w:hAnsi="Times New Roman" w:cs="Times New Roman"/>
          <w:sz w:val="28"/>
          <w:szCs w:val="28"/>
        </w:rPr>
        <w:t>,</w:t>
      </w:r>
      <w:r w:rsidR="00275D5B" w:rsidRPr="006E68FB">
        <w:rPr>
          <w:rFonts w:ascii="Times New Roman" w:hAnsi="Times New Roman" w:cs="Times New Roman"/>
          <w:sz w:val="28"/>
          <w:szCs w:val="28"/>
        </w:rPr>
        <w:t xml:space="preserve"> aconteceu exposição e comercialização de produtos da agricultura familiar e de artesanato local, gastronomia </w:t>
      </w:r>
      <w:r w:rsidR="00863F0B">
        <w:rPr>
          <w:rFonts w:ascii="Times New Roman" w:hAnsi="Times New Roman" w:cs="Times New Roman"/>
          <w:sz w:val="28"/>
          <w:szCs w:val="28"/>
        </w:rPr>
        <w:t>rural</w:t>
      </w:r>
      <w:r w:rsidR="00275D5B" w:rsidRPr="006E68FB">
        <w:rPr>
          <w:rFonts w:ascii="Times New Roman" w:hAnsi="Times New Roman" w:cs="Times New Roman"/>
          <w:sz w:val="28"/>
          <w:szCs w:val="28"/>
        </w:rPr>
        <w:t>, torra de café e distribuição de brindes, além de exposição de ações executadas pelos parceiros no município.</w:t>
      </w:r>
    </w:p>
    <w:p w14:paraId="03927AA3" w14:textId="7EDEA1EF" w:rsidR="00275D5B" w:rsidRPr="006E68FB" w:rsidRDefault="00275D5B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8FB">
        <w:rPr>
          <w:rFonts w:ascii="Times New Roman" w:hAnsi="Times New Roman" w:cs="Times New Roman"/>
          <w:sz w:val="28"/>
          <w:szCs w:val="28"/>
        </w:rPr>
        <w:tab/>
        <w:t>Além da Prefeitura Municipal, por meio da Secretaria de Desenvolvimento Humano e Assistência Social, também colaboraram para a realização da Expo, o Conselho Municipal de Desenvolvimento Alimentar e Nutricional, em parceria com a Câmara Interministerial de Segurança Alimentar e Nutricional (</w:t>
      </w:r>
      <w:proofErr w:type="spellStart"/>
      <w:r w:rsidRPr="006E68FB">
        <w:rPr>
          <w:rFonts w:ascii="Times New Roman" w:hAnsi="Times New Roman" w:cs="Times New Roman"/>
          <w:sz w:val="28"/>
          <w:szCs w:val="28"/>
        </w:rPr>
        <w:t>Caisan</w:t>
      </w:r>
      <w:proofErr w:type="spellEnd"/>
      <w:r w:rsidRPr="006E68FB">
        <w:rPr>
          <w:rFonts w:ascii="Times New Roman" w:hAnsi="Times New Roman" w:cs="Times New Roman"/>
          <w:sz w:val="28"/>
          <w:szCs w:val="28"/>
        </w:rPr>
        <w:t>) no Município, Sindicato dos Trabalhadores Rurais</w:t>
      </w:r>
      <w:r w:rsidR="006C241F">
        <w:rPr>
          <w:rFonts w:ascii="Times New Roman" w:hAnsi="Times New Roman" w:cs="Times New Roman"/>
          <w:sz w:val="28"/>
          <w:szCs w:val="28"/>
        </w:rPr>
        <w:t xml:space="preserve">, Universidade Federal da Paraíba – Campus Bananeiras </w:t>
      </w:r>
      <w:r w:rsidRPr="006E68FB">
        <w:rPr>
          <w:rFonts w:ascii="Times New Roman" w:hAnsi="Times New Roman" w:cs="Times New Roman"/>
          <w:sz w:val="28"/>
          <w:szCs w:val="28"/>
        </w:rPr>
        <w:t xml:space="preserve">e a </w:t>
      </w:r>
      <w:proofErr w:type="spellStart"/>
      <w:r w:rsidRPr="006E68FB">
        <w:rPr>
          <w:rFonts w:ascii="Times New Roman" w:hAnsi="Times New Roman" w:cs="Times New Roman"/>
          <w:sz w:val="28"/>
          <w:szCs w:val="28"/>
        </w:rPr>
        <w:t>Empaer</w:t>
      </w:r>
      <w:proofErr w:type="spellEnd"/>
      <w:r w:rsidRPr="006E68FB">
        <w:rPr>
          <w:rFonts w:ascii="Times New Roman" w:hAnsi="Times New Roman" w:cs="Times New Roman"/>
          <w:sz w:val="28"/>
          <w:szCs w:val="28"/>
        </w:rPr>
        <w:t>.</w:t>
      </w:r>
    </w:p>
    <w:p w14:paraId="61D647CE" w14:textId="42A0FFAD" w:rsidR="00E515B2" w:rsidRPr="006E68FB" w:rsidRDefault="00E515B2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8FB">
        <w:rPr>
          <w:rFonts w:ascii="Times New Roman" w:hAnsi="Times New Roman" w:cs="Times New Roman"/>
          <w:sz w:val="28"/>
          <w:szCs w:val="28"/>
        </w:rPr>
        <w:tab/>
        <w:t xml:space="preserve">Presente ao evento com um stand, a </w:t>
      </w:r>
      <w:proofErr w:type="spellStart"/>
      <w:r w:rsidRPr="006E68FB">
        <w:rPr>
          <w:rFonts w:ascii="Times New Roman" w:hAnsi="Times New Roman" w:cs="Times New Roman"/>
          <w:sz w:val="28"/>
          <w:szCs w:val="28"/>
        </w:rPr>
        <w:t>Empaer</w:t>
      </w:r>
      <w:proofErr w:type="spellEnd"/>
      <w:r w:rsidRPr="006E68FB">
        <w:rPr>
          <w:rFonts w:ascii="Times New Roman" w:hAnsi="Times New Roman" w:cs="Times New Roman"/>
          <w:sz w:val="28"/>
          <w:szCs w:val="28"/>
        </w:rPr>
        <w:t xml:space="preserve"> ofereceu atendimento aos produtores rurais, técnicos tiraram dúvidas de agricultores e orientaram quanto ao acesso às políticas públicas. O encontro revelou a força do campo em Serraria, os sabores d</w:t>
      </w:r>
      <w:r w:rsidR="00666FA0" w:rsidRPr="006E68FB">
        <w:rPr>
          <w:rFonts w:ascii="Times New Roman" w:hAnsi="Times New Roman" w:cs="Times New Roman"/>
          <w:sz w:val="28"/>
          <w:szCs w:val="28"/>
        </w:rPr>
        <w:t>a terra e o compromisso com uma alimentação saudável e sustentável. A extensionista Juliana Ferreira destacou a importância da exposição para o fortalecimento da agricultura familiar no município.</w:t>
      </w:r>
    </w:p>
    <w:p w14:paraId="556B42E7" w14:textId="497CE77F" w:rsidR="00666FA0" w:rsidRDefault="00666FA0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8F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974BF" w:rsidRPr="006E68FB">
        <w:rPr>
          <w:rFonts w:ascii="Times New Roman" w:hAnsi="Times New Roman" w:cs="Times New Roman"/>
          <w:sz w:val="28"/>
          <w:szCs w:val="28"/>
        </w:rPr>
        <w:t xml:space="preserve">O prefeito de Serraria, Eneias Caboclo, ressaltou </w:t>
      </w:r>
      <w:r w:rsidR="00C777C7" w:rsidRPr="006E68FB">
        <w:rPr>
          <w:rFonts w:ascii="Times New Roman" w:hAnsi="Times New Roman" w:cs="Times New Roman"/>
          <w:sz w:val="28"/>
          <w:szCs w:val="28"/>
        </w:rPr>
        <w:t>execução d</w:t>
      </w:r>
      <w:r w:rsidR="00E974BF" w:rsidRPr="006E68FB">
        <w:rPr>
          <w:rFonts w:ascii="Times New Roman" w:hAnsi="Times New Roman" w:cs="Times New Roman"/>
          <w:sz w:val="28"/>
          <w:szCs w:val="28"/>
        </w:rPr>
        <w:t xml:space="preserve">as ações que vêm sendo realizadas junto ao produtor rural, num trabalho de parceria com o Governo do Estado, através da </w:t>
      </w:r>
      <w:proofErr w:type="spellStart"/>
      <w:r w:rsidR="00E974BF" w:rsidRPr="006E68FB">
        <w:rPr>
          <w:rFonts w:ascii="Times New Roman" w:hAnsi="Times New Roman" w:cs="Times New Roman"/>
          <w:sz w:val="28"/>
          <w:szCs w:val="28"/>
        </w:rPr>
        <w:t>Empaer</w:t>
      </w:r>
      <w:proofErr w:type="spellEnd"/>
      <w:r w:rsidR="00E974BF" w:rsidRPr="006E68FB">
        <w:rPr>
          <w:rFonts w:ascii="Times New Roman" w:hAnsi="Times New Roman" w:cs="Times New Roman"/>
          <w:sz w:val="28"/>
          <w:szCs w:val="28"/>
        </w:rPr>
        <w:t xml:space="preserve">. </w:t>
      </w:r>
      <w:r w:rsidR="006C241F">
        <w:rPr>
          <w:rFonts w:ascii="Times New Roman" w:hAnsi="Times New Roman" w:cs="Times New Roman"/>
          <w:sz w:val="28"/>
          <w:szCs w:val="28"/>
        </w:rPr>
        <w:t>Visando oferecer melhor condição de moradia no meio rural, o</w:t>
      </w:r>
      <w:r w:rsidR="00E974BF" w:rsidRPr="006E68FB">
        <w:rPr>
          <w:rFonts w:ascii="Times New Roman" w:hAnsi="Times New Roman" w:cs="Times New Roman"/>
          <w:sz w:val="28"/>
          <w:szCs w:val="28"/>
        </w:rPr>
        <w:t xml:space="preserve"> município está se preparando para a construção e recuperação de </w:t>
      </w:r>
      <w:r w:rsidR="006C241F">
        <w:rPr>
          <w:rFonts w:ascii="Times New Roman" w:hAnsi="Times New Roman" w:cs="Times New Roman"/>
          <w:sz w:val="28"/>
          <w:szCs w:val="28"/>
        </w:rPr>
        <w:t xml:space="preserve">casas de agricultores, e </w:t>
      </w:r>
      <w:r w:rsidR="00EC5DED" w:rsidRPr="006E68FB">
        <w:rPr>
          <w:rFonts w:ascii="Times New Roman" w:hAnsi="Times New Roman" w:cs="Times New Roman"/>
          <w:sz w:val="28"/>
          <w:szCs w:val="28"/>
        </w:rPr>
        <w:t xml:space="preserve">para tanto está </w:t>
      </w:r>
      <w:r w:rsidR="00E974BF" w:rsidRPr="006E68FB">
        <w:rPr>
          <w:rFonts w:ascii="Times New Roman" w:hAnsi="Times New Roman" w:cs="Times New Roman"/>
          <w:sz w:val="28"/>
          <w:szCs w:val="28"/>
        </w:rPr>
        <w:t xml:space="preserve">captando recursos </w:t>
      </w:r>
      <w:r w:rsidR="00EC5DED" w:rsidRPr="006E68FB">
        <w:rPr>
          <w:rFonts w:ascii="Times New Roman" w:hAnsi="Times New Roman" w:cs="Times New Roman"/>
          <w:sz w:val="28"/>
          <w:szCs w:val="28"/>
        </w:rPr>
        <w:t>junto ao</w:t>
      </w:r>
      <w:r w:rsidR="00E974BF" w:rsidRPr="006E68FB">
        <w:rPr>
          <w:rFonts w:ascii="Times New Roman" w:hAnsi="Times New Roman" w:cs="Times New Roman"/>
          <w:sz w:val="28"/>
          <w:szCs w:val="28"/>
        </w:rPr>
        <w:t xml:space="preserve"> governo federal.</w:t>
      </w:r>
    </w:p>
    <w:p w14:paraId="4FC6B720" w14:textId="2818E0E0" w:rsidR="009A07A0" w:rsidRDefault="009A07A0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Ao final da Exposição, foi feita a degustação de </w:t>
      </w:r>
      <w:r w:rsidR="00513A58">
        <w:rPr>
          <w:rFonts w:ascii="Times New Roman" w:hAnsi="Times New Roman" w:cs="Times New Roman"/>
          <w:sz w:val="28"/>
          <w:szCs w:val="28"/>
        </w:rPr>
        <w:t>iogurte de inhame e café torrado na hora. Também aconteceu a distribuição de brindes entre os frequentadores que adquiriram produtos na feira. O jornalista José Nunes,</w:t>
      </w:r>
      <w:r w:rsidR="00585723">
        <w:rPr>
          <w:rFonts w:ascii="Times New Roman" w:hAnsi="Times New Roman" w:cs="Times New Roman"/>
          <w:sz w:val="28"/>
          <w:szCs w:val="28"/>
        </w:rPr>
        <w:t xml:space="preserve"> natural de Serraria,</w:t>
      </w:r>
      <w:r w:rsidR="00513A58">
        <w:rPr>
          <w:rFonts w:ascii="Times New Roman" w:hAnsi="Times New Roman" w:cs="Times New Roman"/>
          <w:sz w:val="28"/>
          <w:szCs w:val="28"/>
        </w:rPr>
        <w:t xml:space="preserve"> integrante da Academia Paraibana de Letras e servidor da </w:t>
      </w:r>
      <w:proofErr w:type="spellStart"/>
      <w:r w:rsidR="00513A58">
        <w:rPr>
          <w:rFonts w:ascii="Times New Roman" w:hAnsi="Times New Roman" w:cs="Times New Roman"/>
          <w:sz w:val="28"/>
          <w:szCs w:val="28"/>
        </w:rPr>
        <w:t>Empaer</w:t>
      </w:r>
      <w:proofErr w:type="spellEnd"/>
      <w:r w:rsidR="00513A58">
        <w:rPr>
          <w:rFonts w:ascii="Times New Roman" w:hAnsi="Times New Roman" w:cs="Times New Roman"/>
          <w:sz w:val="28"/>
          <w:szCs w:val="28"/>
        </w:rPr>
        <w:t xml:space="preserve">, fez a distribuição de exemplares do livro “Serraria – Princesa do Brejo”, que narra a história da cidade. </w:t>
      </w:r>
    </w:p>
    <w:p w14:paraId="4B713908" w14:textId="77777777" w:rsidR="00AB4565" w:rsidRDefault="005F1C06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Além da instalação de 12 barracas onde eram </w:t>
      </w:r>
      <w:r w:rsidR="00562828">
        <w:rPr>
          <w:rFonts w:ascii="Times New Roman" w:hAnsi="Times New Roman" w:cs="Times New Roman"/>
          <w:sz w:val="28"/>
          <w:szCs w:val="28"/>
        </w:rPr>
        <w:t>comercializados</w:t>
      </w:r>
      <w:r>
        <w:rPr>
          <w:rFonts w:ascii="Times New Roman" w:hAnsi="Times New Roman" w:cs="Times New Roman"/>
          <w:sz w:val="28"/>
          <w:szCs w:val="28"/>
        </w:rPr>
        <w:t xml:space="preserve"> produtos da agricultura familiar e artesanatos, a Exposição contou com professores e alunos da UFPB que trabalham com projetos de recuperação da cultura do café. O Banco do Nordeste apresentou as linhas de crédito disponíveis ao produtor rural e o Senar também destacou ações que realiza no apoio ao agricultor no município.</w:t>
      </w:r>
    </w:p>
    <w:p w14:paraId="2EB21AFA" w14:textId="26C68928" w:rsidR="005F1C06" w:rsidRPr="006E68FB" w:rsidRDefault="00AB4565" w:rsidP="00DD3A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O evento teve a participação do extensionista local Everaldo Alves Rocha</w:t>
      </w:r>
      <w:r w:rsidR="005F1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na sua organização, com acompanhamento do gerente regional da </w:t>
      </w:r>
      <w:proofErr w:type="spellStart"/>
      <w:r>
        <w:rPr>
          <w:rFonts w:ascii="Times New Roman" w:hAnsi="Times New Roman" w:cs="Times New Roman"/>
          <w:sz w:val="28"/>
          <w:szCs w:val="28"/>
        </w:rPr>
        <w:t>Empaer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em Solânea, Gustavo Barbosa. </w:t>
      </w:r>
    </w:p>
    <w:sectPr w:rsidR="005F1C06" w:rsidRPr="006E68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A2"/>
    <w:rsid w:val="00003585"/>
    <w:rsid w:val="00023DA6"/>
    <w:rsid w:val="001103C9"/>
    <w:rsid w:val="0015688E"/>
    <w:rsid w:val="001824FD"/>
    <w:rsid w:val="00275D5B"/>
    <w:rsid w:val="002C04BC"/>
    <w:rsid w:val="00340B95"/>
    <w:rsid w:val="00513A58"/>
    <w:rsid w:val="005173B7"/>
    <w:rsid w:val="00545FD9"/>
    <w:rsid w:val="00562828"/>
    <w:rsid w:val="00585723"/>
    <w:rsid w:val="005B6724"/>
    <w:rsid w:val="005F1C06"/>
    <w:rsid w:val="00625E41"/>
    <w:rsid w:val="006614AB"/>
    <w:rsid w:val="00666FA0"/>
    <w:rsid w:val="006C241F"/>
    <w:rsid w:val="006E68FB"/>
    <w:rsid w:val="007F1F8E"/>
    <w:rsid w:val="00863F0B"/>
    <w:rsid w:val="0089280A"/>
    <w:rsid w:val="00911E37"/>
    <w:rsid w:val="00944563"/>
    <w:rsid w:val="00970442"/>
    <w:rsid w:val="0097286E"/>
    <w:rsid w:val="009A07A0"/>
    <w:rsid w:val="009F144C"/>
    <w:rsid w:val="00AB4565"/>
    <w:rsid w:val="00B466C1"/>
    <w:rsid w:val="00BD47C1"/>
    <w:rsid w:val="00C559E6"/>
    <w:rsid w:val="00C777C7"/>
    <w:rsid w:val="00D46DA2"/>
    <w:rsid w:val="00D47E20"/>
    <w:rsid w:val="00DD3AD4"/>
    <w:rsid w:val="00E1283C"/>
    <w:rsid w:val="00E515B2"/>
    <w:rsid w:val="00E974BF"/>
    <w:rsid w:val="00EA575C"/>
    <w:rsid w:val="00EC5DED"/>
    <w:rsid w:val="00F30F89"/>
    <w:rsid w:val="00F3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C2F0"/>
  <w15:chartTrackingRefBased/>
  <w15:docId w15:val="{6B4C0326-F3C8-43C8-A2A0-2A95BDCF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6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6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6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6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46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46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46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46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46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6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6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6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6D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46DA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46D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46D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46D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46D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46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46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46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46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46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46D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6D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46DA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46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46DA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46DA2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0035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Nathanael Nunes</dc:creator>
  <cp:keywords/>
  <dc:description/>
  <cp:lastModifiedBy>Nathanael Nunes</cp:lastModifiedBy>
  <cp:revision>2</cp:revision>
  <dcterms:created xsi:type="dcterms:W3CDTF">2025-11-06T17:49:00Z</dcterms:created>
  <dcterms:modified xsi:type="dcterms:W3CDTF">2025-11-06T17:49:00Z</dcterms:modified>
</cp:coreProperties>
</file>